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2C7" w:rsidRDefault="00F432C7" w:rsidP="00F432C7">
      <w:pPr>
        <w:widowControl w:val="0"/>
        <w:overflowPunct w:val="0"/>
        <w:autoSpaceDE w:val="0"/>
        <w:autoSpaceDN w:val="0"/>
        <w:adjustRightInd w:val="0"/>
        <w:rPr>
          <w:b/>
        </w:rPr>
      </w:pPr>
    </w:p>
    <w:p w:rsidR="0074588E" w:rsidRDefault="0074588E" w:rsidP="00F432C7">
      <w:pPr>
        <w:jc w:val="both"/>
        <w:rPr>
          <w:b/>
          <w:lang w:val="ru-RU"/>
        </w:rPr>
      </w:pPr>
    </w:p>
    <w:p w:rsidR="0074588E" w:rsidRDefault="008536DC" w:rsidP="0074588E">
      <w:pPr>
        <w:jc w:val="center"/>
        <w:rPr>
          <w:b/>
          <w:lang w:val="ru-RU"/>
        </w:rPr>
      </w:pPr>
      <w:bookmarkStart w:id="0" w:name="_GoBack"/>
      <w:proofErr w:type="spellStart"/>
      <w:r w:rsidRPr="008536DC">
        <w:rPr>
          <w:b/>
          <w:lang w:val="ru-RU"/>
        </w:rPr>
        <w:t>Звіт</w:t>
      </w:r>
      <w:proofErr w:type="spellEnd"/>
      <w:r w:rsidRPr="008536DC">
        <w:rPr>
          <w:b/>
          <w:lang w:val="ru-RU"/>
        </w:rPr>
        <w:t xml:space="preserve"> </w:t>
      </w:r>
      <w:proofErr w:type="spellStart"/>
      <w:r w:rsidRPr="008536DC">
        <w:rPr>
          <w:b/>
          <w:lang w:val="ru-RU"/>
        </w:rPr>
        <w:t>Ізмаїльської</w:t>
      </w:r>
      <w:proofErr w:type="spellEnd"/>
      <w:r w:rsidRPr="008536DC">
        <w:rPr>
          <w:b/>
          <w:lang w:val="ru-RU"/>
        </w:rPr>
        <w:t xml:space="preserve"> </w:t>
      </w:r>
      <w:proofErr w:type="spellStart"/>
      <w:r w:rsidRPr="008536DC">
        <w:rPr>
          <w:b/>
          <w:lang w:val="ru-RU"/>
        </w:rPr>
        <w:t>районної</w:t>
      </w:r>
      <w:proofErr w:type="spellEnd"/>
      <w:r w:rsidRPr="008536DC">
        <w:rPr>
          <w:b/>
          <w:lang w:val="ru-RU"/>
        </w:rPr>
        <w:t xml:space="preserve"> </w:t>
      </w:r>
      <w:proofErr w:type="spellStart"/>
      <w:r w:rsidRPr="008536DC">
        <w:rPr>
          <w:b/>
          <w:lang w:val="ru-RU"/>
        </w:rPr>
        <w:t>державної</w:t>
      </w:r>
      <w:proofErr w:type="spellEnd"/>
      <w:r w:rsidRPr="008536DC">
        <w:rPr>
          <w:b/>
          <w:lang w:val="ru-RU"/>
        </w:rPr>
        <w:t xml:space="preserve"> </w:t>
      </w:r>
      <w:proofErr w:type="spellStart"/>
      <w:proofErr w:type="gramStart"/>
      <w:r w:rsidRPr="008536DC">
        <w:rPr>
          <w:b/>
          <w:lang w:val="ru-RU"/>
        </w:rPr>
        <w:t>адм</w:t>
      </w:r>
      <w:proofErr w:type="gramEnd"/>
      <w:r w:rsidRPr="008536DC">
        <w:rPr>
          <w:b/>
          <w:lang w:val="ru-RU"/>
        </w:rPr>
        <w:t>іністрації</w:t>
      </w:r>
      <w:proofErr w:type="spellEnd"/>
      <w:r w:rsidRPr="008536DC">
        <w:rPr>
          <w:b/>
          <w:lang w:val="ru-RU"/>
        </w:rPr>
        <w:t xml:space="preserve"> про </w:t>
      </w:r>
      <w:proofErr w:type="spellStart"/>
      <w:r w:rsidRPr="008536DC">
        <w:rPr>
          <w:b/>
          <w:lang w:val="ru-RU"/>
        </w:rPr>
        <w:t>проведення</w:t>
      </w:r>
      <w:proofErr w:type="spellEnd"/>
      <w:r w:rsidRPr="008536DC">
        <w:rPr>
          <w:b/>
          <w:lang w:val="ru-RU"/>
        </w:rPr>
        <w:t xml:space="preserve"> </w:t>
      </w:r>
      <w:proofErr w:type="spellStart"/>
      <w:r w:rsidRPr="008536DC">
        <w:rPr>
          <w:b/>
          <w:lang w:val="ru-RU"/>
        </w:rPr>
        <w:t>консультації</w:t>
      </w:r>
      <w:proofErr w:type="spellEnd"/>
      <w:r w:rsidRPr="008536DC">
        <w:rPr>
          <w:b/>
          <w:lang w:val="ru-RU"/>
        </w:rPr>
        <w:t xml:space="preserve"> з </w:t>
      </w:r>
      <w:proofErr w:type="spellStart"/>
      <w:r w:rsidRPr="008536DC">
        <w:rPr>
          <w:b/>
          <w:lang w:val="ru-RU"/>
        </w:rPr>
        <w:t>громадськістю</w:t>
      </w:r>
      <w:proofErr w:type="spellEnd"/>
      <w:r w:rsidRPr="008536DC">
        <w:rPr>
          <w:b/>
          <w:lang w:val="ru-RU"/>
        </w:rPr>
        <w:t xml:space="preserve"> </w:t>
      </w:r>
      <w:proofErr w:type="spellStart"/>
      <w:r w:rsidRPr="008536DC">
        <w:rPr>
          <w:b/>
          <w:lang w:val="ru-RU"/>
        </w:rPr>
        <w:t>протягом</w:t>
      </w:r>
      <w:proofErr w:type="spellEnd"/>
      <w:r w:rsidRPr="008536DC">
        <w:rPr>
          <w:b/>
          <w:lang w:val="ru-RU"/>
        </w:rPr>
        <w:t xml:space="preserve"> 2018 року</w:t>
      </w:r>
    </w:p>
    <w:bookmarkEnd w:id="0"/>
    <w:p w:rsidR="008536DC" w:rsidRDefault="008536DC" w:rsidP="0074588E">
      <w:pPr>
        <w:jc w:val="center"/>
        <w:rPr>
          <w:b/>
          <w:lang w:val="ru-RU"/>
        </w:rPr>
      </w:pPr>
    </w:p>
    <w:p w:rsidR="00653C28" w:rsidRPr="007B5C5B" w:rsidRDefault="00F432C7" w:rsidP="00F432C7">
      <w:pPr>
        <w:jc w:val="both"/>
      </w:pPr>
      <w:r>
        <w:rPr>
          <w:b/>
        </w:rPr>
        <w:t xml:space="preserve">             </w:t>
      </w:r>
      <w:r w:rsidR="00653C28" w:rsidRPr="007B5C5B">
        <w:t xml:space="preserve">Протягом 2018 року Ізмаїльська райдержадміністрація взаємодіяла з інститутами громадянського суспільства </w:t>
      </w:r>
      <w:r w:rsidR="00653C28" w:rsidRPr="007B5C5B">
        <w:rPr>
          <w:bCs/>
        </w:rPr>
        <w:t>керуючись</w:t>
      </w:r>
      <w:r>
        <w:rPr>
          <w:bCs/>
        </w:rPr>
        <w:t xml:space="preserve"> Програмою та</w:t>
      </w:r>
      <w:r w:rsidR="00653C28" w:rsidRPr="007B5C5B">
        <w:rPr>
          <w:bCs/>
        </w:rPr>
        <w:t xml:space="preserve"> </w:t>
      </w:r>
      <w:r w:rsidR="00653C28" w:rsidRPr="007B5C5B">
        <w:t>Планом заходів щодо реалізації Стратегії державної політики сприяння розвитку громадянського суспільства Ізмаїльської райдержадміністрації, Орієнтовним планом консультацій з громадськістю Ізмаїльської райдержадміністрації тощо.</w:t>
      </w:r>
    </w:p>
    <w:p w:rsidR="0074588E" w:rsidRPr="007B5C5B" w:rsidRDefault="00653C28" w:rsidP="0074588E">
      <w:pPr>
        <w:ind w:firstLine="851"/>
        <w:jc w:val="both"/>
      </w:pPr>
      <w:r w:rsidRPr="007B5C5B">
        <w:t>Налагоджений системний діалог влади з громадськістю та постійний моніторинг суспільно-політичної, соціально-економічної ситуації дають можливість ураховувати громадську думку, потреби та інтереси окремих громадян, соціальних груп під час вироблення та прийняття оптимальних, більш якісних управлінських рішень. Тобто, завдяки зворотному зв’язку забезпечується реалізація державної політики в різних сферах життєдіяльності району, вирішуються проблемні питання.</w:t>
      </w:r>
    </w:p>
    <w:p w:rsidR="00653C28" w:rsidRPr="007B5C5B" w:rsidRDefault="00653C28" w:rsidP="00653C28">
      <w:pPr>
        <w:ind w:firstLine="851"/>
        <w:jc w:val="both"/>
      </w:pPr>
      <w:r w:rsidRPr="007B5C5B">
        <w:t>В Ізмаїльському районі зареєстровано 94 громадських організацій, 91 районних осередків політичних партій та 40 релігійних організацій, зона діяльності яких розповсюджена в межах населених пунктів району.</w:t>
      </w:r>
    </w:p>
    <w:p w:rsidR="00653C28" w:rsidRPr="007B5C5B" w:rsidRDefault="00653C28" w:rsidP="00653C28">
      <w:pPr>
        <w:ind w:firstLine="851"/>
        <w:jc w:val="both"/>
      </w:pPr>
      <w:r w:rsidRPr="007B5C5B">
        <w:t xml:space="preserve">Однією зважливих форм проведення консультацій з громадськістю є організація роботи </w:t>
      </w:r>
      <w:r w:rsidRPr="007B5C5B">
        <w:rPr>
          <w:bCs/>
        </w:rPr>
        <w:t>Громадської ради</w:t>
      </w:r>
      <w:r w:rsidRPr="007B5C5B">
        <w:t xml:space="preserve"> при Ізмаїльській райдержадміністрації.</w:t>
      </w:r>
    </w:p>
    <w:p w:rsidR="00653C28" w:rsidRPr="007B5C5B" w:rsidRDefault="00653C28" w:rsidP="00653C28">
      <w:pPr>
        <w:ind w:firstLine="851"/>
        <w:jc w:val="both"/>
      </w:pPr>
      <w:r w:rsidRPr="007B5C5B">
        <w:t>Склад Громадської ради затверджено розпорядженням голови Ізмаїльської районної державної адміністрації від 7 липня 2017 року №338/А-2017 «Про затвердження складу Громадської ради при Ізмаїльській районній державній адміністрації в новій редакції»</w:t>
      </w:r>
      <w:r w:rsidR="00A43889">
        <w:t>. Д</w:t>
      </w:r>
      <w:r w:rsidRPr="007B5C5B">
        <w:t xml:space="preserve">о складу Громадської ради входять </w:t>
      </w:r>
      <w:r w:rsidRPr="007B5C5B">
        <w:rPr>
          <w:bCs/>
        </w:rPr>
        <w:t>20 представників ІГС району.</w:t>
      </w:r>
    </w:p>
    <w:p w:rsidR="00653C28" w:rsidRPr="007B5C5B" w:rsidRDefault="00653C28" w:rsidP="00653C28">
      <w:pPr>
        <w:ind w:firstLine="851"/>
        <w:jc w:val="both"/>
      </w:pPr>
      <w:r w:rsidRPr="007B5C5B">
        <w:t>Протягом 2018 року проведено 4 засідання Громадсько</w:t>
      </w:r>
      <w:r w:rsidR="00A43889">
        <w:t>ї ради, під час яких розглядались</w:t>
      </w:r>
      <w:r w:rsidRPr="007B5C5B">
        <w:t xml:space="preserve"> різноманітні актуальні </w:t>
      </w:r>
      <w:r w:rsidRPr="007B5C5B">
        <w:rPr>
          <w:bCs/>
        </w:rPr>
        <w:t>питання</w:t>
      </w:r>
      <w:r w:rsidRPr="007B5C5B">
        <w:t>: про стан  магістральних надземних газопроводів в населених пунктах району, про стан зовнішнього протипожежного водопостачання в населених пунктах району,</w:t>
      </w:r>
      <w:r w:rsidRPr="007B5C5B">
        <w:rPr>
          <w:bCs/>
        </w:rPr>
        <w:t xml:space="preserve"> п</w:t>
      </w:r>
      <w:r w:rsidRPr="007B5C5B">
        <w:t>ро виконання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випалювання стерні та рослинних залишків на полях, про стан роботи з воїнами АТО та їх сім’ями, про створення реабілітаційного центру, про стан забезпечення законності та правопорядку в районі, про фінансування програм соціального захисту населення проектом бюджету Ізмаїльського району, про порядок формування тендерних та конкурсних комітетів при Ізмаїльській райдержадміністрації та ін. Розгляд цих питань був ініційований членами Громадських рад.</w:t>
      </w:r>
    </w:p>
    <w:p w:rsidR="00653C28" w:rsidRPr="007B5C5B" w:rsidRDefault="00653C28" w:rsidP="00653C28">
      <w:pPr>
        <w:ind w:firstLine="851"/>
        <w:jc w:val="both"/>
      </w:pPr>
      <w:r w:rsidRPr="007B5C5B">
        <w:t>Члени Громадської ради протягом 2018 року були активними у проведенні масових та публічних заходів. Також, активною була участь членів Громадської ради в організації допомоги силам антитерористичної операції. Члени Громадської ради були учасниками святкових заходів до Дня Державного Прапора України та Дня незалежності України, Дня пам’яті жертв голодоморів, інших публічних заходах. Голова Громадської ради і деякі її члени приймали активну участь в організації і проведення виставок-ярмарок домашніх тварин та птахів.</w:t>
      </w:r>
    </w:p>
    <w:p w:rsidR="00653C28" w:rsidRPr="007B5C5B" w:rsidRDefault="00653C28" w:rsidP="00653C28">
      <w:pPr>
        <w:ind w:firstLine="851"/>
        <w:jc w:val="both"/>
      </w:pPr>
      <w:r w:rsidRPr="007B5C5B">
        <w:t xml:space="preserve">За ініціативою члена Громадської ради та керівника громадської організації «Спілка сприяння розвитку сільського зеленого туризму в Україні» </w:t>
      </w:r>
      <w:proofErr w:type="spellStart"/>
      <w:r w:rsidRPr="007B5C5B">
        <w:t>Лавренової</w:t>
      </w:r>
      <w:proofErr w:type="spellEnd"/>
      <w:r w:rsidRPr="007B5C5B">
        <w:t xml:space="preserve"> В. у 2018 році внесені зміни до  Комплексної програми охорони довкілля, раціонального використання природних ресурсів та забезпечення екологічної безпеки в Ізмаїльському районі на 2016 – 2020 роки щодо проведення заходів екологічної освіти, екологічного виховання населення та проведення дослідницьких послуг «Розробка платформи «зеленої» економіки задля покращення місцевого розвитку громад Ізмаїльського району».</w:t>
      </w:r>
    </w:p>
    <w:p w:rsidR="00653C28" w:rsidRPr="007B5C5B" w:rsidRDefault="00653C28" w:rsidP="00653C28">
      <w:pPr>
        <w:ind w:firstLine="851"/>
        <w:jc w:val="both"/>
      </w:pPr>
      <w:r w:rsidRPr="007B5C5B">
        <w:lastRenderedPageBreak/>
        <w:t>Протягом року члени Громадської ради займались активно питанням щодо стану магістральних надземних газопроводів в населених пунктах району. На засідання громадської ради були запрошені представники технічного відділу Ізмаїльського управління експлуатації газового господарства (детальніше – у протоколах засідань Громадської ради при Ізмаїльській райдержадміністрації. За результатами обговорення, Громадською радою було рекомендовано розглянути питання комісією ТЕБ та НС Ізмаїльської райдержадміністрації. Рішення комісії ТЕБ та НС Ізмаїльської РДА опубліковані на офіційному веб-сайті Ізмаїльської РДА.</w:t>
      </w:r>
    </w:p>
    <w:p w:rsidR="00653C28" w:rsidRPr="007B5C5B" w:rsidRDefault="00653C28" w:rsidP="00653C28">
      <w:pPr>
        <w:ind w:firstLine="851"/>
        <w:jc w:val="both"/>
      </w:pPr>
      <w:r w:rsidRPr="007B5C5B">
        <w:t xml:space="preserve">Також було приділено особливу увагу питанню про стан зовнішнього протипожежного водопостачання в населених пунктах району – на засідання було запрошено начальника пожежної частини по охороні м. Ізмаїл та Ізмаїльського району ІРУ ГУ ДСНС України в Одеській області (детальніше – у протоколах засідань Громадської ради при Ізмаїльській райдержадміністрації. За результатами обговорення, Громадською радою було рекомендовано розглянути питання комісією ТЕБ та НС Ізмаїльської райдержадміністрації. </w:t>
      </w:r>
    </w:p>
    <w:p w:rsidR="00653C28" w:rsidRPr="007B5C5B" w:rsidRDefault="00653C28" w:rsidP="00653C28">
      <w:pPr>
        <w:ind w:firstLine="851"/>
        <w:jc w:val="both"/>
      </w:pPr>
      <w:r w:rsidRPr="007B5C5B">
        <w:t xml:space="preserve">Розглянуто питання </w:t>
      </w:r>
      <w:r w:rsidRPr="007B5C5B">
        <w:rPr>
          <w:bCs/>
        </w:rPr>
        <w:t>п</w:t>
      </w:r>
      <w:r w:rsidRPr="007B5C5B">
        <w:t>ро виконання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на засідання було запрошено керівників Ізмаїльської районної ради ветеранів та міської ради ветеранів, начальника Управління соціального захисту населення, керівників ради ветеранів поліції, ради ветеранів Ізмаїльського прикордонного загону, представників Ізмаїльського РУ ГУ ДСНС України в Одеській області, РВ УМВС України в Одеській області та ін. (детальніше – у протоколах засідань Громадської ради при Ізмаїльській райдержадміністрації. За результатами обговорення, Громадською радою було рекомендовано Ізмаїльській районній раді внести зміни до Районної програми підтримки інвалідів війни і праці, діяльності Ізмаїльської районної організації ветеранів Одеської області та ветеранських організацій району на 2016-2020 роки згідно законодавства.</w:t>
      </w:r>
    </w:p>
    <w:p w:rsidR="00653C28" w:rsidRPr="007B5C5B" w:rsidRDefault="00653C28" w:rsidP="00653C28">
      <w:pPr>
        <w:ind w:firstLine="851"/>
        <w:jc w:val="both"/>
      </w:pPr>
      <w:r w:rsidRPr="007B5C5B">
        <w:t>За результатами розгляду та звернень Громадської ради до Ізмаїльської райдержадміністрації щодо питань про стан роботи з воїнами АТО та їх сім’ями, про створення реабілітаційного центру, про стан забезпечення законності та правопорядку в районі, про фінансування програм соціального захисту населення проектом бюджету Ізмаїльського району та ін. було розглянуто відповідні рекомендації Громадської ради та головою Ізмаїльської РДА надано ряд доручень керівникам структурних та територіальних підрозділів РДА.</w:t>
      </w:r>
    </w:p>
    <w:p w:rsidR="00653C28" w:rsidRPr="007B5C5B" w:rsidRDefault="00653C28" w:rsidP="00653C28">
      <w:pPr>
        <w:ind w:firstLine="851"/>
        <w:jc w:val="both"/>
      </w:pPr>
      <w:r w:rsidRPr="007B5C5B">
        <w:t>У листопаді 2018 року Громадська рада при Ізмаїльській районній державній адміністрації прийняла участь у обласному конкурсі «Краща громадська рада – надійний партнер у 2018 році».</w:t>
      </w:r>
      <w:r w:rsidR="00A43889">
        <w:t xml:space="preserve"> Протоколом № 1 від 30.11.2018 року Громадська рада посіла ІІ місце.</w:t>
      </w:r>
    </w:p>
    <w:p w:rsidR="00653C28" w:rsidRPr="007B5C5B" w:rsidRDefault="00653C28" w:rsidP="00653C28">
      <w:pPr>
        <w:ind w:firstLine="851"/>
        <w:jc w:val="both"/>
      </w:pPr>
      <w:r w:rsidRPr="007B5C5B">
        <w:t xml:space="preserve">Постійно проводиться робота з інформування громадськості через </w:t>
      </w:r>
      <w:r w:rsidRPr="007B5C5B">
        <w:rPr>
          <w:bCs/>
        </w:rPr>
        <w:t>засоби масової інформації та мережі Інтернет</w:t>
      </w:r>
      <w:r w:rsidRPr="007B5C5B">
        <w:t xml:space="preserve"> про актуальне законодавство та його реалізацію. </w:t>
      </w:r>
      <w:r w:rsidRPr="007B5C5B">
        <w:rPr>
          <w:bCs/>
        </w:rPr>
        <w:t xml:space="preserve">Веб-сайт </w:t>
      </w:r>
      <w:r w:rsidRPr="007B5C5B">
        <w:t>райдержадміністрації є офіційним носієм інформації райдержадміністрації, який створено для висвітлення діяльності райдержадміністрації, її органів, інформаційної взаємодії з державними та недержавними організаціями, громадськістю.</w:t>
      </w:r>
    </w:p>
    <w:p w:rsidR="00653C28" w:rsidRPr="007B5C5B" w:rsidRDefault="00653C28" w:rsidP="00653C28">
      <w:pPr>
        <w:ind w:firstLine="851"/>
        <w:jc w:val="both"/>
      </w:pPr>
      <w:r w:rsidRPr="007B5C5B">
        <w:t>Протягом року працював «телефон довіри» Ізмаїльської райдержадміністрації та рубрика «Зворотний зв’язок» для з</w:t>
      </w:r>
      <w:r w:rsidR="00A43889">
        <w:t>вернень громадян на офіційному в</w:t>
      </w:r>
      <w:r w:rsidR="0074588E">
        <w:t>еб-сайті Ізмаїльської РДА, було надано електронні консультації на офіційному веб-сайті Ізмаїльської РДА.</w:t>
      </w:r>
    </w:p>
    <w:p w:rsidR="00653C28" w:rsidRDefault="00653C28" w:rsidP="00653C28">
      <w:pPr>
        <w:ind w:firstLine="851"/>
        <w:jc w:val="both"/>
      </w:pPr>
      <w:r w:rsidRPr="007B5C5B">
        <w:t>Таким чином, взаємодія органів влади з громадськістю на основі конструктивного діалогу, впровадження системних комплексних заходів з залучення громадськості до участі у формуванні та реалізації державної політики сприяє забезпеченню стабільної суспільно-політичної та соціально-економічної ситуації в районі.</w:t>
      </w:r>
    </w:p>
    <w:p w:rsidR="00B9212E" w:rsidRPr="007B5C5B" w:rsidRDefault="00B9212E" w:rsidP="00653C28">
      <w:pPr>
        <w:ind w:firstLine="851"/>
        <w:jc w:val="both"/>
      </w:pPr>
    </w:p>
    <w:p w:rsidR="00B9212E" w:rsidRPr="00B9212E" w:rsidRDefault="00B9212E" w:rsidP="00B9212E">
      <w:pPr>
        <w:spacing w:line="23" w:lineRule="atLeast"/>
        <w:contextualSpacing/>
        <w:jc w:val="both"/>
      </w:pPr>
      <w:r w:rsidRPr="00B9212E">
        <w:lastRenderedPageBreak/>
        <w:t xml:space="preserve">               Розпорядження про затвердження плану заходів щодо реалізації Стратегії державної політики сприяння розвитку громадянського суспільства Ізмаїльської райдержадміністрації у 2019 році та розпорядження про затвердження Орієнтовного плану консультацій з громадськістю Ізмаїльської районної державної адміністрації на 2019 рік є на веб-сайті Ізмаїльської районної державної адміністрації у рубриці «Громадська рада».</w:t>
      </w:r>
    </w:p>
    <w:p w:rsidR="00B9212E" w:rsidRPr="001C516D" w:rsidRDefault="00B9212E" w:rsidP="00B9212E">
      <w:pPr>
        <w:spacing w:line="23" w:lineRule="atLeast"/>
        <w:contextualSpacing/>
        <w:rPr>
          <w:b/>
        </w:rPr>
      </w:pPr>
    </w:p>
    <w:p w:rsidR="00653C28" w:rsidRDefault="00653C28" w:rsidP="00653C28"/>
    <w:p w:rsidR="00A43889" w:rsidRDefault="00A43889" w:rsidP="00653C28"/>
    <w:p w:rsidR="007E2AE4" w:rsidRDefault="0074588E" w:rsidP="00653C28">
      <w:r>
        <w:t>Завідувач сектору комунікацій з громадськістю</w:t>
      </w:r>
    </w:p>
    <w:p w:rsidR="0074588E" w:rsidRDefault="0074588E" w:rsidP="00653C28">
      <w:r>
        <w:t>Ізмаїльської районної державної адміністрації</w:t>
      </w:r>
    </w:p>
    <w:p w:rsidR="0074588E" w:rsidRDefault="0074588E" w:rsidP="00653C28">
      <w:proofErr w:type="spellStart"/>
      <w:r>
        <w:t>В.М.Клопот</w:t>
      </w:r>
      <w:proofErr w:type="spellEnd"/>
    </w:p>
    <w:p w:rsidR="007E2AE4" w:rsidRDefault="007E2AE4" w:rsidP="00653C28"/>
    <w:p w:rsidR="00653C28" w:rsidRDefault="00653C28" w:rsidP="00653C28"/>
    <w:p w:rsidR="00980F83" w:rsidRDefault="00980F83"/>
    <w:sectPr w:rsidR="00980F83" w:rsidSect="00B15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53C28"/>
    <w:rsid w:val="00017541"/>
    <w:rsid w:val="004E60A4"/>
    <w:rsid w:val="00653C28"/>
    <w:rsid w:val="0074588E"/>
    <w:rsid w:val="00772576"/>
    <w:rsid w:val="007844EB"/>
    <w:rsid w:val="007B0903"/>
    <w:rsid w:val="007E2AE4"/>
    <w:rsid w:val="008536DC"/>
    <w:rsid w:val="008E554B"/>
    <w:rsid w:val="00980F83"/>
    <w:rsid w:val="00A20D74"/>
    <w:rsid w:val="00A43889"/>
    <w:rsid w:val="00B15D3C"/>
    <w:rsid w:val="00B36DA9"/>
    <w:rsid w:val="00B9212E"/>
    <w:rsid w:val="00DA1035"/>
    <w:rsid w:val="00E16056"/>
    <w:rsid w:val="00F432C7"/>
    <w:rsid w:val="00F6525F"/>
    <w:rsid w:val="00FB4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C2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bullet1gif">
    <w:name w:val="msonormalbullet1.gif"/>
    <w:basedOn w:val="a"/>
    <w:rsid w:val="00F432C7"/>
    <w:pPr>
      <w:spacing w:before="100" w:beforeAutospacing="1" w:after="100" w:afterAutospacing="1"/>
    </w:pPr>
    <w:rPr>
      <w:lang w:val="ru-RU"/>
    </w:rPr>
  </w:style>
  <w:style w:type="paragraph" w:customStyle="1" w:styleId="msonormalbullet2gif">
    <w:name w:val="msonormalbullet2.gif"/>
    <w:basedOn w:val="a"/>
    <w:rsid w:val="00F432C7"/>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1179</Words>
  <Characters>6723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2019-01-31T13:04:00Z</dcterms:created>
  <dcterms:modified xsi:type="dcterms:W3CDTF">2019-02-08T08:20:00Z</dcterms:modified>
</cp:coreProperties>
</file>